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D7" w:rsidRDefault="00F62091" w:rsidP="00362B6C">
      <w:pPr>
        <w:jc w:val="center"/>
      </w:pPr>
      <w:r>
        <w:rPr>
          <w:rFonts w:ascii="Times New Roman" w:hAnsi="Times New Roman"/>
          <w:b/>
        </w:rPr>
        <w:t xml:space="preserve">Протокол № </w:t>
      </w:r>
      <w:r w:rsidR="00362B6C" w:rsidRPr="00362B6C">
        <w:rPr>
          <w:rFonts w:ascii="Times New Roman" w:hAnsi="Times New Roman"/>
          <w:b/>
        </w:rPr>
        <w:t>918403</w:t>
      </w:r>
      <w:r>
        <w:rPr>
          <w:rFonts w:ascii="Times New Roman" w:hAnsi="Times New Roman"/>
          <w:b/>
        </w:rPr>
        <w:t>-</w:t>
      </w:r>
      <w:r w:rsidR="000A407B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</w:t>
      </w:r>
    </w:p>
    <w:p w:rsidR="00676602" w:rsidRDefault="00F62091" w:rsidP="00F62091">
      <w:pPr>
        <w:pStyle w:val="pMso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b/>
        </w:rPr>
        <w:t xml:space="preserve">заседания закупочной комиссии по рассмотрению </w:t>
      </w:r>
      <w:r w:rsidR="000A407B">
        <w:rPr>
          <w:rFonts w:ascii="Times New Roman" w:hAnsi="Times New Roman"/>
          <w:b/>
        </w:rPr>
        <w:t>вторых</w:t>
      </w:r>
      <w:r>
        <w:rPr>
          <w:rFonts w:ascii="Times New Roman" w:hAnsi="Times New Roman"/>
          <w:b/>
        </w:rPr>
        <w:t xml:space="preserve"> частей заявок, поданных на участие в закупке на право заключения договора на </w:t>
      </w:r>
      <w:r w:rsidR="00362B6C" w:rsidRPr="00362B6C">
        <w:rPr>
          <w:rFonts w:ascii="Times New Roman" w:hAnsi="Times New Roman"/>
          <w:b/>
        </w:rPr>
        <w:t xml:space="preserve">оказание услуг по технической поддержке, техническому обслуживанию и ремонтно-восстановительным работам на оборудовании системы промышленного кондиционирования </w:t>
      </w:r>
    </w:p>
    <w:p w:rsidR="004E62D7" w:rsidRDefault="00362B6C" w:rsidP="00F62091">
      <w:pPr>
        <w:pStyle w:val="pMsoNormal"/>
        <w:jc w:val="center"/>
      </w:pPr>
      <w:r w:rsidRPr="00362B6C">
        <w:rPr>
          <w:rFonts w:ascii="Times New Roman" w:hAnsi="Times New Roman"/>
          <w:b/>
        </w:rPr>
        <w:t>филиала АО «Атомдата-Центр» «Калининский»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Verdana" w:hAnsi="Verdana"/>
          <w:sz w:val="18"/>
        </w:rPr>
        <w:t> </w:t>
      </w: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E62D7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Pr="005F75A0" w:rsidRDefault="00F62091">
            <w:pPr>
              <w:pStyle w:val="pMsoBodyText"/>
              <w:spacing w:line="276" w:lineRule="auto"/>
              <w:jc w:val="left"/>
            </w:pPr>
            <w:r w:rsidRPr="005F75A0"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F62091" w:rsidP="005F75A0">
            <w:pPr>
              <w:pStyle w:val="pMsoBodyText"/>
              <w:spacing w:line="276" w:lineRule="auto"/>
              <w:jc w:val="right"/>
            </w:pPr>
            <w:r w:rsidRPr="005F75A0">
              <w:rPr>
                <w:rFonts w:ascii="Times New Roman" w:hAnsi="Times New Roman"/>
              </w:rPr>
              <w:t>дата подписания протокола «</w:t>
            </w:r>
            <w:r w:rsidR="000A407B">
              <w:rPr>
                <w:rFonts w:ascii="Times New Roman" w:hAnsi="Times New Roman"/>
              </w:rPr>
              <w:t>19</w:t>
            </w:r>
            <w:r w:rsidRPr="005F75A0">
              <w:rPr>
                <w:rFonts w:ascii="Times New Roman" w:hAnsi="Times New Roman"/>
              </w:rPr>
              <w:t>»</w:t>
            </w:r>
            <w:r w:rsidR="00362B6C" w:rsidRPr="005F75A0">
              <w:rPr>
                <w:rFonts w:ascii="Times New Roman" w:hAnsi="Times New Roman"/>
              </w:rPr>
              <w:t xml:space="preserve"> июня</w:t>
            </w:r>
            <w:r w:rsidRPr="005F75A0">
              <w:rPr>
                <w:rFonts w:ascii="Times New Roman" w:hAnsi="Times New Roman"/>
              </w:rPr>
              <w:t xml:space="preserve"> 2025 г.</w:t>
            </w:r>
          </w:p>
        </w:tc>
      </w:tr>
    </w:tbl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>Информация о закупке: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>Заказчик: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>Организатор закупки: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открытый </w:t>
      </w:r>
      <w:r w:rsidR="00362B6C">
        <w:rPr>
          <w:rFonts w:ascii="Times New Roman" w:hAnsi="Times New Roman"/>
        </w:rPr>
        <w:t>конкурс в электронной форме</w:t>
      </w:r>
      <w:r>
        <w:rPr>
          <w:rFonts w:ascii="Times New Roman" w:hAnsi="Times New Roman"/>
        </w:rPr>
        <w:t>, участниками которого могут быть только субъекты малого и среднего предпринимательства.</w:t>
      </w:r>
    </w:p>
    <w:p w:rsidR="000472D9" w:rsidRDefault="00F62091" w:rsidP="000472D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Предмет закупки: </w:t>
      </w:r>
      <w:r w:rsidR="000472D9" w:rsidRPr="000A407B">
        <w:rPr>
          <w:rFonts w:ascii="Times New Roman" w:hAnsi="Times New Roman"/>
        </w:rPr>
        <w:t>оказание услуг по технической поддержке, техническому обслуживанию и ремонтно-восстановительным работам на оборудовании системы промышленного кондиционирования</w:t>
      </w:r>
      <w:r w:rsidR="000A407B" w:rsidRPr="000A407B">
        <w:rPr>
          <w:rFonts w:ascii="Times New Roman" w:hAnsi="Times New Roman"/>
        </w:rPr>
        <w:t xml:space="preserve"> филиала АО «Атомдата-Центр» «Калининский»</w:t>
      </w:r>
      <w:r w:rsidR="000472D9" w:rsidRPr="000A407B">
        <w:rPr>
          <w:rFonts w:ascii="Times New Roman" w:hAnsi="Times New Roman"/>
        </w:rPr>
        <w:t>.</w:t>
      </w:r>
    </w:p>
    <w:p w:rsidR="004E62D7" w:rsidRPr="00891FE8" w:rsidRDefault="000472D9" w:rsidP="000472D9">
      <w:pPr>
        <w:pStyle w:val="pMsoNormal"/>
      </w:pPr>
      <w:r w:rsidRPr="00362B6C">
        <w:rPr>
          <w:rFonts w:ascii="Times New Roman" w:hAnsi="Times New Roman"/>
          <w:b/>
        </w:rPr>
        <w:t>филиала АО «Атомдата-Центр» «Калининский»</w:t>
      </w:r>
      <w:r w:rsidR="00891FE8" w:rsidRPr="00891FE8">
        <w:rPr>
          <w:rFonts w:ascii="Times New Roman" w:hAnsi="Times New Roman"/>
        </w:rPr>
        <w:t>.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 w:rsidP="00AF2037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 w:rsidP="00AF2037">
      <w:pPr>
        <w:pStyle w:val="pMsoNormal"/>
        <w:rPr>
          <w:rFonts w:ascii="Times New Roman" w:hAnsi="Times New Roman"/>
        </w:rPr>
      </w:pPr>
      <w:r>
        <w:rPr>
          <w:rFonts w:ascii="Times New Roman" w:hAnsi="Times New Roman"/>
          <w:b/>
        </w:rPr>
        <w:t>Начальная (максимальная) цена договора:</w:t>
      </w:r>
      <w:r>
        <w:rPr>
          <w:rFonts w:ascii="Times New Roman" w:hAnsi="Times New Roman"/>
        </w:rPr>
        <w:t xml:space="preserve"> </w:t>
      </w:r>
      <w:r w:rsidR="00EA185D">
        <w:rPr>
          <w:rFonts w:ascii="Times New Roman" w:hAnsi="Times New Roman"/>
        </w:rPr>
        <w:t xml:space="preserve">49 510 </w:t>
      </w:r>
      <w:r w:rsidR="00362B6C" w:rsidRPr="00362B6C">
        <w:rPr>
          <w:rFonts w:ascii="Times New Roman" w:hAnsi="Times New Roman"/>
        </w:rPr>
        <w:t>195 (Сорок девять миллионов пятьсот десять тысяч сто девяносто пять) рублей 99 копеек</w:t>
      </w:r>
      <w:r>
        <w:rPr>
          <w:rFonts w:ascii="Times New Roman" w:hAnsi="Times New Roman"/>
        </w:rPr>
        <w:t>, с учетом всех сборов и налогов в соответствии с законодательством РФ.</w:t>
      </w:r>
    </w:p>
    <w:p w:rsidR="000A407B" w:rsidRPr="00D1226A" w:rsidRDefault="000A407B" w:rsidP="000A407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D1226A">
        <w:rPr>
          <w:rFonts w:ascii="Times New Roman" w:hAnsi="Times New Roman"/>
          <w:sz w:val="24"/>
          <w:szCs w:val="24"/>
        </w:rPr>
        <w:t>Начальная (максимальная) цена единицы продукции приведена в приложени</w:t>
      </w:r>
      <w:r>
        <w:rPr>
          <w:rFonts w:ascii="Times New Roman" w:hAnsi="Times New Roman"/>
          <w:sz w:val="24"/>
          <w:szCs w:val="24"/>
        </w:rPr>
        <w:t>и</w:t>
      </w:r>
      <w:r w:rsidR="00F801BF">
        <w:rPr>
          <w:rFonts w:ascii="Times New Roman" w:hAnsi="Times New Roman"/>
          <w:sz w:val="24"/>
          <w:szCs w:val="24"/>
        </w:rPr>
        <w:t xml:space="preserve"> </w:t>
      </w:r>
      <w:r w:rsidRPr="00D1226A">
        <w:rPr>
          <w:rFonts w:ascii="Times New Roman" w:hAnsi="Times New Roman"/>
          <w:sz w:val="24"/>
          <w:szCs w:val="24"/>
        </w:rPr>
        <w:t xml:space="preserve">к настоящему протоколу. </w:t>
      </w:r>
    </w:p>
    <w:p w:rsidR="0072644E" w:rsidRDefault="0072644E" w:rsidP="00AF2037">
      <w:pPr>
        <w:pStyle w:val="pMsoNormal"/>
        <w:ind w:left="-5" w:right="28" w:firstLine="713"/>
        <w:rPr>
          <w:rFonts w:ascii="Times New Roman" w:hAnsi="Times New Roman"/>
        </w:rPr>
      </w:pPr>
    </w:p>
    <w:p w:rsidR="004E62D7" w:rsidRPr="00424CE4" w:rsidRDefault="00F62091" w:rsidP="00AF2037">
      <w:pPr>
        <w:pStyle w:val="pMsoNormal"/>
        <w:ind w:left="-5" w:right="28"/>
        <w:rPr>
          <w:rFonts w:ascii="Times New Roman" w:hAnsi="Times New Roman"/>
        </w:rPr>
      </w:pPr>
      <w:r>
        <w:rPr>
          <w:rFonts w:ascii="Times New Roman" w:hAnsi="Times New Roman"/>
        </w:rPr>
        <w:t>Извещение о проведении закупки (закупочная документация) опубликовано</w:t>
      </w:r>
      <w:r w:rsidR="00EA18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«2</w:t>
      </w:r>
      <w:r w:rsidR="00362B6C">
        <w:rPr>
          <w:rFonts w:ascii="Times New Roman" w:hAnsi="Times New Roman"/>
        </w:rPr>
        <w:t>8</w:t>
      </w:r>
      <w:r>
        <w:rPr>
          <w:rFonts w:ascii="Times New Roman" w:hAnsi="Times New Roman"/>
        </w:rPr>
        <w:t>»</w:t>
      </w:r>
      <w:r w:rsidR="00362B6C">
        <w:rPr>
          <w:rFonts w:ascii="Times New Roman" w:hAnsi="Times New Roman"/>
        </w:rPr>
        <w:t xml:space="preserve"> мая</w:t>
      </w:r>
      <w:r>
        <w:rPr>
          <w:rFonts w:ascii="Times New Roman" w:hAnsi="Times New Roman"/>
        </w:rPr>
        <w:t xml:space="preserve"> 2025 года на официальном государственном сайте </w:t>
      </w:r>
      <w:hyperlink r:id="rId7" w:history="1">
        <w:r w:rsidRPr="00F62091">
          <w:rPr>
            <w:rFonts w:ascii="Times New Roman" w:hAnsi="Times New Roman"/>
          </w:rPr>
          <w:t>http://www.zakupki.gov.ru/</w:t>
        </w:r>
      </w:hyperlink>
      <w:r>
        <w:rPr>
          <w:rFonts w:ascii="Times New Roman" w:hAnsi="Times New Roman"/>
        </w:rPr>
        <w:t xml:space="preserve"> закупка  №</w:t>
      </w:r>
      <w:r w:rsidR="00424CE4">
        <w:rPr>
          <w:rFonts w:ascii="Times New Roman" w:hAnsi="Times New Roman"/>
        </w:rPr>
        <w:t xml:space="preserve"> </w:t>
      </w:r>
      <w:r w:rsidR="00362B6C" w:rsidRPr="00EA185D">
        <w:rPr>
          <w:rFonts w:ascii="Times New Roman" w:hAnsi="Times New Roman"/>
        </w:rPr>
        <w:t>32514891144</w:t>
      </w:r>
      <w:r>
        <w:rPr>
          <w:rFonts w:ascii="Times New Roman" w:hAnsi="Times New Roman"/>
        </w:rPr>
        <w:t xml:space="preserve">, на официальном сайте по закупкам атомной отрасли </w:t>
      </w:r>
      <w:hyperlink r:id="rId8" w:history="1">
        <w:r w:rsidRPr="00424CE4">
          <w:rPr>
            <w:rFonts w:ascii="Times New Roman" w:hAnsi="Times New Roman"/>
          </w:rPr>
          <w:t>http://zakupki.rosatom.ru/</w:t>
        </w:r>
      </w:hyperlink>
      <w:r>
        <w:rPr>
          <w:rFonts w:ascii="Times New Roman" w:hAnsi="Times New Roman"/>
        </w:rPr>
        <w:t xml:space="preserve"> закупка № </w:t>
      </w:r>
      <w:r w:rsidR="00362B6C" w:rsidRPr="00EA185D">
        <w:rPr>
          <w:rFonts w:ascii="Times New Roman" w:hAnsi="Times New Roman"/>
        </w:rPr>
        <w:t>76157</w:t>
      </w:r>
      <w:r>
        <w:rPr>
          <w:rFonts w:ascii="Times New Roman" w:hAnsi="Times New Roman"/>
        </w:rPr>
        <w:t>,</w:t>
      </w:r>
      <w:r w:rsidRPr="00424CE4">
        <w:rPr>
          <w:rFonts w:ascii="Times New Roman" w:hAnsi="Times New Roman"/>
        </w:rPr>
        <w:t xml:space="preserve"> </w:t>
      </w:r>
      <w:r w:rsidR="00424CE4" w:rsidRPr="00424CE4">
        <w:rPr>
          <w:rFonts w:ascii="Times New Roman" w:hAnsi="Times New Roman"/>
        </w:rPr>
        <w:t xml:space="preserve">на электронной торговой площадке ЭТП «Фабрикант» </w:t>
      </w:r>
      <w:hyperlink r:id="rId9" w:history="1">
        <w:r w:rsidR="00424CE4" w:rsidRPr="00424CE4">
          <w:rPr>
            <w:rFonts w:ascii="Times New Roman" w:hAnsi="Times New Roman"/>
          </w:rPr>
          <w:t>https://www.fabrikant.ru/</w:t>
        </w:r>
      </w:hyperlink>
      <w:r w:rsidR="00424CE4" w:rsidRPr="00424CE4">
        <w:rPr>
          <w:rFonts w:ascii="Times New Roman" w:hAnsi="Times New Roman"/>
        </w:rPr>
        <w:t xml:space="preserve"> </w:t>
      </w:r>
      <w:r w:rsidR="00424CE4">
        <w:rPr>
          <w:rFonts w:ascii="Times New Roman" w:hAnsi="Times New Roman"/>
        </w:rPr>
        <w:t xml:space="preserve">закупка </w:t>
      </w:r>
      <w:r w:rsidR="00EA185D">
        <w:rPr>
          <w:rFonts w:ascii="Times New Roman" w:hAnsi="Times New Roman"/>
        </w:rPr>
        <w:t xml:space="preserve">                        </w:t>
      </w:r>
      <w:r w:rsidR="00424CE4">
        <w:rPr>
          <w:rFonts w:ascii="Times New Roman" w:hAnsi="Times New Roman"/>
        </w:rPr>
        <w:t>№</w:t>
      </w:r>
      <w:r w:rsidR="00EA185D">
        <w:rPr>
          <w:rFonts w:ascii="Times New Roman" w:hAnsi="Times New Roman"/>
        </w:rPr>
        <w:t xml:space="preserve"> </w:t>
      </w:r>
      <w:r w:rsidR="00EA185D" w:rsidRPr="00EA185D">
        <w:rPr>
          <w:rFonts w:ascii="Times New Roman" w:hAnsi="Times New Roman"/>
        </w:rPr>
        <w:t>32514891144</w:t>
      </w:r>
      <w:r>
        <w:rPr>
          <w:rFonts w:ascii="Times New Roman" w:hAnsi="Times New Roman"/>
        </w:rPr>
        <w:t>.</w:t>
      </w:r>
    </w:p>
    <w:p w:rsidR="00DB3F65" w:rsidRDefault="00DB3F65" w:rsidP="00AF2037">
      <w:pPr>
        <w:pStyle w:val="pMsoNormal"/>
        <w:rPr>
          <w:rFonts w:ascii="Times New Roman" w:hAnsi="Times New Roman"/>
        </w:rPr>
      </w:pPr>
    </w:p>
    <w:p w:rsidR="004E62D7" w:rsidRPr="006A7E37" w:rsidRDefault="00F62091" w:rsidP="00AF2037">
      <w:pPr>
        <w:pStyle w:val="pMso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Заседание закупочной комиссии проводится в очной форме в 12:00 часов (время московское) </w:t>
      </w:r>
      <w:r w:rsidRPr="005F75A0">
        <w:rPr>
          <w:rFonts w:ascii="Times New Roman" w:hAnsi="Times New Roman"/>
        </w:rPr>
        <w:t>«</w:t>
      </w:r>
      <w:r w:rsidR="000A407B">
        <w:rPr>
          <w:rFonts w:ascii="Times New Roman" w:hAnsi="Times New Roman"/>
        </w:rPr>
        <w:t>19</w:t>
      </w:r>
      <w:r w:rsidRPr="005F75A0">
        <w:rPr>
          <w:rFonts w:ascii="Times New Roman" w:hAnsi="Times New Roman"/>
        </w:rPr>
        <w:t>»</w:t>
      </w:r>
      <w:r w:rsidR="00EA185D" w:rsidRPr="005F75A0">
        <w:rPr>
          <w:rFonts w:ascii="Times New Roman" w:hAnsi="Times New Roman"/>
        </w:rPr>
        <w:t xml:space="preserve"> июня</w:t>
      </w:r>
      <w:r w:rsidRPr="005F75A0">
        <w:rPr>
          <w:rFonts w:ascii="Times New Roman" w:hAnsi="Times New Roman"/>
        </w:rPr>
        <w:t xml:space="preserve"> 2025 года, по адресу: 115191, Москва, 4-й </w:t>
      </w:r>
      <w:proofErr w:type="spellStart"/>
      <w:r w:rsidRPr="005F75A0">
        <w:rPr>
          <w:rFonts w:ascii="Times New Roman" w:hAnsi="Times New Roman"/>
        </w:rPr>
        <w:t>Рощинский</w:t>
      </w:r>
      <w:proofErr w:type="spellEnd"/>
      <w:r w:rsidRPr="005F75A0">
        <w:rPr>
          <w:rFonts w:ascii="Times New Roman" w:hAnsi="Times New Roman"/>
        </w:rPr>
        <w:t xml:space="preserve"> проезд, дом 19.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> 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 xml:space="preserve">В заседании принимают участие: 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F4267F" w:rsidRPr="00424CE4" w:rsidTr="005F75A0">
        <w:tc>
          <w:tcPr>
            <w:tcW w:w="4869" w:type="dxa"/>
          </w:tcPr>
          <w:p w:rsidR="00F4267F" w:rsidRPr="00424CE4" w:rsidRDefault="00F4267F" w:rsidP="005F75A0">
            <w:pPr>
              <w:spacing w:after="8" w:line="252" w:lineRule="auto"/>
              <w:jc w:val="center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4870" w:type="dxa"/>
          </w:tcPr>
          <w:p w:rsidR="00F4267F" w:rsidRPr="00424CE4" w:rsidRDefault="00F4267F" w:rsidP="005F75A0">
            <w:pPr>
              <w:spacing w:after="8" w:line="252" w:lineRule="auto"/>
              <w:jc w:val="center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Должность</w:t>
            </w:r>
          </w:p>
        </w:tc>
      </w:tr>
      <w:tr w:rsidR="00F4267F" w:rsidRPr="00424CE4" w:rsidTr="005F75A0">
        <w:tc>
          <w:tcPr>
            <w:tcW w:w="9739" w:type="dxa"/>
            <w:gridSpan w:val="2"/>
          </w:tcPr>
          <w:p w:rsidR="00F4267F" w:rsidRPr="00424CE4" w:rsidRDefault="00F4267F" w:rsidP="005F75A0">
            <w:pPr>
              <w:spacing w:after="8" w:line="252" w:lineRule="auto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Члены закупочной комиссии:</w:t>
            </w:r>
          </w:p>
        </w:tc>
      </w:tr>
      <w:tr w:rsidR="00F4267F" w:rsidRPr="00424CE4" w:rsidTr="005F75A0">
        <w:tc>
          <w:tcPr>
            <w:tcW w:w="4869" w:type="dxa"/>
          </w:tcPr>
          <w:p w:rsidR="00F4267F" w:rsidRPr="00424CE4" w:rsidRDefault="00033FD2" w:rsidP="005F75A0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4267F" w:rsidRPr="00424CE4" w:rsidRDefault="00F4267F" w:rsidP="005F75A0">
            <w:pPr>
              <w:spacing w:after="52"/>
              <w:rPr>
                <w:rFonts w:ascii="Times New Roman" w:hAnsi="Times New Roman"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52"/>
              <w:rPr>
                <w:rFonts w:ascii="Times New Roman" w:hAnsi="Times New Roman"/>
                <w:b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52"/>
              <w:rPr>
                <w:rFonts w:ascii="Times New Roman" w:hAnsi="Times New Roman"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  <w:tr w:rsidR="00F4267F" w:rsidRPr="00424CE4" w:rsidTr="005F75A0">
        <w:tc>
          <w:tcPr>
            <w:tcW w:w="9739" w:type="dxa"/>
            <w:gridSpan w:val="2"/>
          </w:tcPr>
          <w:p w:rsidR="00F4267F" w:rsidRPr="00424CE4" w:rsidRDefault="00F4267F" w:rsidP="005F75A0">
            <w:pPr>
              <w:spacing w:after="8" w:line="252" w:lineRule="auto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Секретарь закупочной комиссии (без права голоса):</w:t>
            </w:r>
          </w:p>
        </w:tc>
      </w:tr>
      <w:tr w:rsidR="00033FD2" w:rsidRPr="00424CE4" w:rsidTr="005F75A0">
        <w:tc>
          <w:tcPr>
            <w:tcW w:w="4869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033FD2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</w:tbl>
    <w:p w:rsidR="004E62D7" w:rsidRDefault="00F62091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sz w:val="24"/>
        </w:rPr>
        <w:t>Заседание проводится в присутствии 7 из 9 членов закупочной комиссии.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sz w:val="24"/>
        </w:rPr>
        <w:t>Кворум имеется.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4E62D7" w:rsidRDefault="00F62091">
      <w:pPr>
        <w:pStyle w:val="pMsoListParagraph"/>
        <w:jc w:val="both"/>
      </w:pPr>
      <w:r>
        <w:rPr>
          <w:rFonts w:ascii="Times New Roman" w:hAnsi="Times New Roman"/>
          <w:sz w:val="24"/>
        </w:rPr>
        <w:t xml:space="preserve">1. </w:t>
      </w:r>
      <w:r w:rsidR="00996BC6">
        <w:rPr>
          <w:rFonts w:ascii="Times New Roman" w:hAnsi="Times New Roman"/>
          <w:sz w:val="24"/>
        </w:rPr>
        <w:t>На момент окончания с</w:t>
      </w:r>
      <w:r>
        <w:rPr>
          <w:rFonts w:ascii="Times New Roman" w:hAnsi="Times New Roman"/>
          <w:sz w:val="24"/>
        </w:rPr>
        <w:t>рок</w:t>
      </w:r>
      <w:r w:rsidR="00996BC6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подачи заявок на участие в закупке </w:t>
      </w:r>
      <w:r w:rsidR="00996BC6">
        <w:rPr>
          <w:rFonts w:ascii="Times New Roman" w:hAnsi="Times New Roman"/>
          <w:sz w:val="24"/>
        </w:rPr>
        <w:t xml:space="preserve">на </w:t>
      </w:r>
      <w:r>
        <w:rPr>
          <w:rFonts w:ascii="Times New Roman" w:hAnsi="Times New Roman"/>
          <w:sz w:val="24"/>
        </w:rPr>
        <w:t>10:00 (время московское) «</w:t>
      </w:r>
      <w:r w:rsidR="00EA185D">
        <w:rPr>
          <w:rFonts w:ascii="Times New Roman" w:hAnsi="Times New Roman"/>
          <w:sz w:val="24"/>
        </w:rPr>
        <w:t>16</w:t>
      </w:r>
      <w:r>
        <w:rPr>
          <w:rFonts w:ascii="Times New Roman" w:hAnsi="Times New Roman"/>
          <w:sz w:val="24"/>
        </w:rPr>
        <w:t>»</w:t>
      </w:r>
      <w:r w:rsidR="00424CE4">
        <w:rPr>
          <w:rFonts w:ascii="Times New Roman" w:hAnsi="Times New Roman"/>
          <w:sz w:val="24"/>
        </w:rPr>
        <w:t xml:space="preserve"> </w:t>
      </w:r>
      <w:r w:rsidR="00996BC6">
        <w:rPr>
          <w:rFonts w:ascii="Times New Roman" w:hAnsi="Times New Roman"/>
          <w:sz w:val="24"/>
        </w:rPr>
        <w:t xml:space="preserve">июня 2025 года </w:t>
      </w:r>
      <w:r>
        <w:rPr>
          <w:rFonts w:ascii="Times New Roman" w:hAnsi="Times New Roman"/>
          <w:sz w:val="24"/>
        </w:rPr>
        <w:t xml:space="preserve">на </w:t>
      </w:r>
      <w:r w:rsidR="00DB3F65">
        <w:rPr>
          <w:rFonts w:ascii="Times New Roman" w:hAnsi="Times New Roman"/>
          <w:sz w:val="24"/>
        </w:rPr>
        <w:t>ЭТП «</w:t>
      </w:r>
      <w:r w:rsidR="00424CE4" w:rsidRPr="001D248E">
        <w:rPr>
          <w:rFonts w:ascii="Times New Roman" w:hAnsi="Times New Roman"/>
          <w:sz w:val="24"/>
        </w:rPr>
        <w:t>Фабрикант»</w:t>
      </w:r>
      <w:r>
        <w:rPr>
          <w:rFonts w:ascii="Times New Roman" w:hAnsi="Times New Roman"/>
          <w:sz w:val="24"/>
        </w:rPr>
        <w:t xml:space="preserve"> </w:t>
      </w:r>
      <w:r w:rsidR="007B1C4A">
        <w:rPr>
          <w:rFonts w:ascii="Times New Roman" w:hAnsi="Times New Roman"/>
          <w:sz w:val="24"/>
        </w:rPr>
        <w:t xml:space="preserve">подано 4 (четыре) </w:t>
      </w:r>
      <w:hyperlink r:id="rId10" w:history="1">
        <w:r>
          <w:rPr>
            <w:rFonts w:ascii="Times New Roman" w:hAnsi="Times New Roman"/>
            <w:sz w:val="24"/>
          </w:rPr>
          <w:t>заяв</w:t>
        </w:r>
        <w:r w:rsidR="007B1C4A">
          <w:rPr>
            <w:rFonts w:ascii="Times New Roman" w:hAnsi="Times New Roman"/>
            <w:sz w:val="24"/>
          </w:rPr>
          <w:t>ки</w:t>
        </w:r>
        <w:r>
          <w:rPr>
            <w:rFonts w:ascii="Times New Roman" w:hAnsi="Times New Roman"/>
            <w:sz w:val="24"/>
          </w:rPr>
          <w:t xml:space="preserve"> на участие в закупке</w:t>
        </w:r>
      </w:hyperlink>
      <w:r>
        <w:rPr>
          <w:rFonts w:ascii="Times New Roman" w:hAnsi="Times New Roman"/>
          <w:sz w:val="24"/>
        </w:rPr>
        <w:t>.</w:t>
      </w:r>
    </w:p>
    <w:p w:rsidR="004E62D7" w:rsidRDefault="00EA185D">
      <w:pPr>
        <w:pStyle w:val="p"/>
        <w:spacing w:before="240"/>
        <w:jc w:val="both"/>
      </w:pPr>
      <w:r>
        <w:t>Результаты открытия доступа</w:t>
      </w:r>
      <w:r w:rsidR="00BC531D">
        <w:t xml:space="preserve">, </w:t>
      </w:r>
      <w:r w:rsidR="00F62091">
        <w:t>к первым частям заявок на участие в закупке:</w:t>
      </w:r>
    </w:p>
    <w:tbl>
      <w:tblPr>
        <w:tblStyle w:val="MsoNormalTable0"/>
        <w:tblW w:w="9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176"/>
        <w:gridCol w:w="6200"/>
      </w:tblGrid>
      <w:tr w:rsidR="004E62D7" w:rsidRPr="00133B8A" w:rsidTr="00A12594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4E62D7" w:rsidRPr="00133B8A" w:rsidRDefault="00F62091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№ п/п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4E62D7" w:rsidRPr="00133B8A" w:rsidRDefault="00F62091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 xml:space="preserve">Рег. № заявки на ЭТП </w:t>
            </w:r>
          </w:p>
          <w:p w:rsidR="004E62D7" w:rsidRPr="00133B8A" w:rsidRDefault="00F62091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(Номер заявки участника)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4E62D7" w:rsidRPr="00133B8A" w:rsidRDefault="00F62091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Дата и время регистрации заявки</w:t>
            </w:r>
          </w:p>
        </w:tc>
      </w:tr>
      <w:tr w:rsidR="00EA185D" w:rsidRPr="00133B8A" w:rsidTr="00A12594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EA185D" w:rsidRPr="00133B8A" w:rsidRDefault="00EA185D" w:rsidP="00133B8A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2629C6" w:rsidRPr="00DB3F65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32514891144-1-1</w:t>
            </w:r>
          </w:p>
          <w:p w:rsidR="00EA185D" w:rsidRPr="00DB3F65" w:rsidRDefault="002629C6" w:rsidP="002629C6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(№ 062025-001)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185D" w:rsidRPr="00133B8A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11.06.2025 16:27:25</w:t>
            </w:r>
          </w:p>
        </w:tc>
      </w:tr>
      <w:tr w:rsidR="00EA185D" w:rsidRPr="00133B8A" w:rsidTr="00A12594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EA185D" w:rsidRPr="00133B8A" w:rsidRDefault="00EA185D" w:rsidP="00133B8A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2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2629C6" w:rsidRPr="00DB3F65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32514891144-1-2</w:t>
            </w:r>
          </w:p>
          <w:p w:rsidR="00EA185D" w:rsidRPr="00DB3F65" w:rsidRDefault="002629C6" w:rsidP="002629C6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(№ 01-1006/25)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185D" w:rsidRPr="00133B8A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11.06.2025 20:15:52</w:t>
            </w:r>
          </w:p>
        </w:tc>
      </w:tr>
      <w:tr w:rsidR="00EA185D" w:rsidRPr="00133B8A" w:rsidTr="00A12594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EA185D" w:rsidRPr="00133B8A" w:rsidRDefault="00EA185D" w:rsidP="00133B8A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3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2629C6" w:rsidRPr="00DB3F65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32514891144-1-3</w:t>
            </w:r>
          </w:p>
          <w:p w:rsidR="00EA185D" w:rsidRPr="00DB3F65" w:rsidRDefault="002629C6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(№ 1-Э_110625)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185D" w:rsidRPr="00133B8A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12.06.2025 1:55:55</w:t>
            </w:r>
          </w:p>
        </w:tc>
      </w:tr>
      <w:tr w:rsidR="00EA185D" w:rsidRPr="00133B8A" w:rsidTr="00EA185D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EA185D" w:rsidRPr="00133B8A" w:rsidRDefault="00EA185D" w:rsidP="00133B8A">
            <w:pPr>
              <w:pStyle w:val="pMsoNormal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4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2629C6" w:rsidRPr="00DB3F65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32514891144-1-4</w:t>
            </w:r>
          </w:p>
          <w:p w:rsidR="00EA185D" w:rsidRPr="00DB3F65" w:rsidRDefault="002629C6" w:rsidP="00133B8A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 w:rsidRPr="00DB3F65">
              <w:rPr>
                <w:rFonts w:ascii="Times New Roman" w:hAnsi="Times New Roman"/>
                <w:color w:val="auto"/>
              </w:rPr>
              <w:t>(№ 133)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EA185D" w:rsidRPr="00133B8A" w:rsidRDefault="00EA185D" w:rsidP="00133B8A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14.06.2025 21:34:11</w:t>
            </w:r>
          </w:p>
        </w:tc>
      </w:tr>
    </w:tbl>
    <w:p w:rsidR="00133B8A" w:rsidRPr="00133B8A" w:rsidRDefault="00F62091" w:rsidP="00133B8A">
      <w:pPr>
        <w:pStyle w:val="ad"/>
        <w:jc w:val="both"/>
        <w:rPr>
          <w:szCs w:val="24"/>
        </w:rPr>
      </w:pPr>
      <w:r w:rsidRPr="00133B8A">
        <w:rPr>
          <w:szCs w:val="24"/>
        </w:rPr>
        <w:t>2</w:t>
      </w:r>
      <w:r w:rsidR="00133B8A" w:rsidRPr="00133B8A">
        <w:rPr>
          <w:szCs w:val="24"/>
        </w:rPr>
        <w:t xml:space="preserve">. </w:t>
      </w:r>
      <w:r w:rsidR="000A407B" w:rsidRPr="00D1226A">
        <w:rPr>
          <w:szCs w:val="24"/>
        </w:rPr>
        <w:t>Согласно протоколу заседания закупочной комиссии по рассмотрен</w:t>
      </w:r>
      <w:r w:rsidR="000A407B">
        <w:rPr>
          <w:szCs w:val="24"/>
        </w:rPr>
        <w:t>ию первых частей заявок от</w:t>
      </w:r>
      <w:r w:rsidR="000A407B" w:rsidRPr="00133B8A">
        <w:rPr>
          <w:szCs w:val="24"/>
        </w:rPr>
        <w:t xml:space="preserve"> </w:t>
      </w:r>
      <w:r w:rsidR="000A407B">
        <w:rPr>
          <w:szCs w:val="24"/>
        </w:rPr>
        <w:t>«17</w:t>
      </w:r>
      <w:proofErr w:type="gramStart"/>
      <w:r w:rsidR="000A407B">
        <w:rPr>
          <w:szCs w:val="24"/>
        </w:rPr>
        <w:t>»</w:t>
      </w:r>
      <w:proofErr w:type="gramEnd"/>
      <w:r w:rsidR="000A407B">
        <w:rPr>
          <w:szCs w:val="24"/>
        </w:rPr>
        <w:t xml:space="preserve"> июня 2025 г. № </w:t>
      </w:r>
      <w:r w:rsidR="000A407B" w:rsidRPr="000A407B">
        <w:rPr>
          <w:szCs w:val="24"/>
        </w:rPr>
        <w:t xml:space="preserve">918403-1 </w:t>
      </w:r>
      <w:r w:rsidR="00133B8A" w:rsidRPr="00133B8A">
        <w:rPr>
          <w:szCs w:val="24"/>
        </w:rPr>
        <w:t>закупочной комиссией были приняты следующие решения:</w:t>
      </w:r>
    </w:p>
    <w:p w:rsidR="00133B8A" w:rsidRDefault="00133B8A" w:rsidP="00133B8A">
      <w:pPr>
        <w:pStyle w:val="ad"/>
        <w:spacing w:before="0" w:after="0"/>
        <w:jc w:val="both"/>
        <w:rPr>
          <w:szCs w:val="24"/>
        </w:rPr>
      </w:pPr>
      <w:r w:rsidRPr="00133B8A">
        <w:rPr>
          <w:szCs w:val="24"/>
        </w:rPr>
        <w:t xml:space="preserve">2.1. Признать соответствующими требованиям закупочной документации первые части заявок, которым присвоены </w:t>
      </w:r>
      <w:r w:rsidR="007B1C4A" w:rsidRPr="00926304">
        <w:rPr>
          <w:color w:val="000000" w:themeColor="text1"/>
          <w:szCs w:val="24"/>
        </w:rPr>
        <w:t>регистрационн</w:t>
      </w:r>
      <w:r w:rsidR="007B1C4A">
        <w:rPr>
          <w:color w:val="000000" w:themeColor="text1"/>
          <w:szCs w:val="24"/>
        </w:rPr>
        <w:t>ые</w:t>
      </w:r>
      <w:r w:rsidR="007B1C4A" w:rsidRPr="00926304">
        <w:rPr>
          <w:color w:val="000000" w:themeColor="text1"/>
          <w:szCs w:val="24"/>
        </w:rPr>
        <w:t xml:space="preserve"> номер</w:t>
      </w:r>
      <w:r w:rsidR="007B1C4A">
        <w:rPr>
          <w:color w:val="000000" w:themeColor="text1"/>
          <w:szCs w:val="24"/>
        </w:rPr>
        <w:t>а</w:t>
      </w:r>
      <w:r w:rsidR="007B1C4A" w:rsidRPr="00926304">
        <w:rPr>
          <w:color w:val="000000" w:themeColor="text1"/>
          <w:szCs w:val="24"/>
        </w:rPr>
        <w:t xml:space="preserve"> заяв</w:t>
      </w:r>
      <w:r w:rsidR="00676602">
        <w:rPr>
          <w:color w:val="000000" w:themeColor="text1"/>
          <w:szCs w:val="24"/>
        </w:rPr>
        <w:t>о</w:t>
      </w:r>
      <w:r w:rsidR="007B1C4A" w:rsidRPr="00926304">
        <w:rPr>
          <w:color w:val="000000" w:themeColor="text1"/>
          <w:szCs w:val="24"/>
        </w:rPr>
        <w:t>к</w:t>
      </w:r>
      <w:r w:rsidR="007B1C4A">
        <w:rPr>
          <w:color w:val="000000" w:themeColor="text1"/>
          <w:szCs w:val="24"/>
        </w:rPr>
        <w:t xml:space="preserve"> на ЭТП</w:t>
      </w:r>
      <w:r w:rsidRPr="00133B8A">
        <w:rPr>
          <w:szCs w:val="24"/>
        </w:rPr>
        <w:t>:</w:t>
      </w:r>
    </w:p>
    <w:p w:rsidR="007B1C4A" w:rsidRDefault="007B1C4A" w:rsidP="00133B8A">
      <w:pPr>
        <w:pStyle w:val="ad"/>
        <w:spacing w:before="0" w:after="0"/>
        <w:jc w:val="both"/>
        <w:rPr>
          <w:szCs w:val="24"/>
        </w:rPr>
      </w:pPr>
    </w:p>
    <w:p w:rsidR="00133B8A" w:rsidRPr="00133B8A" w:rsidRDefault="00133B8A" w:rsidP="00133B8A">
      <w:pPr>
        <w:pStyle w:val="ad"/>
        <w:spacing w:before="0" w:after="0"/>
        <w:jc w:val="both"/>
        <w:rPr>
          <w:szCs w:val="24"/>
        </w:rPr>
      </w:pPr>
      <w:r>
        <w:rPr>
          <w:szCs w:val="24"/>
        </w:rPr>
        <w:t xml:space="preserve">2.1.1. </w:t>
      </w:r>
      <w:r w:rsidR="005E2C66" w:rsidRPr="00926304">
        <w:rPr>
          <w:color w:val="000000" w:themeColor="text1"/>
          <w:szCs w:val="24"/>
        </w:rPr>
        <w:t>регистрационный номер заявки</w:t>
      </w:r>
      <w:r w:rsidR="005E2C66" w:rsidRPr="00133B8A">
        <w:t xml:space="preserve"> </w:t>
      </w:r>
      <w:r w:rsidRPr="00133B8A">
        <w:t>32514891144-1-1</w:t>
      </w:r>
      <w:r w:rsidR="002629C6">
        <w:t xml:space="preserve"> (</w:t>
      </w:r>
      <w:r w:rsidR="002629C6" w:rsidRPr="002629C6">
        <w:t>№ 062025-001</w:t>
      </w:r>
      <w:r w:rsidR="002629C6">
        <w:t>)</w:t>
      </w:r>
      <w:r w:rsidR="000A407B">
        <w:t>;</w:t>
      </w:r>
    </w:p>
    <w:p w:rsidR="007B1C4A" w:rsidRPr="00133B8A" w:rsidRDefault="007B1C4A" w:rsidP="007B1C4A">
      <w:pPr>
        <w:pStyle w:val="ad"/>
        <w:spacing w:before="0" w:after="0"/>
        <w:jc w:val="both"/>
        <w:rPr>
          <w:szCs w:val="24"/>
        </w:rPr>
      </w:pPr>
      <w:r>
        <w:rPr>
          <w:szCs w:val="24"/>
        </w:rPr>
        <w:t xml:space="preserve">2.1.2. </w:t>
      </w:r>
      <w:r w:rsidRPr="00926304">
        <w:rPr>
          <w:color w:val="000000" w:themeColor="text1"/>
          <w:szCs w:val="24"/>
        </w:rPr>
        <w:t>регистрационный номер заявки</w:t>
      </w:r>
      <w:r w:rsidRPr="00133B8A">
        <w:t xml:space="preserve"> 32514891144-1-2</w:t>
      </w:r>
      <w:r w:rsidR="002629C6">
        <w:t xml:space="preserve"> (</w:t>
      </w:r>
      <w:r w:rsidR="002629C6" w:rsidRPr="002629C6">
        <w:t>№ 01-1006/25</w:t>
      </w:r>
      <w:r w:rsidR="002629C6">
        <w:t>)</w:t>
      </w:r>
      <w:r w:rsidR="000A407B">
        <w:t>;</w:t>
      </w:r>
    </w:p>
    <w:p w:rsidR="007B1C4A" w:rsidRPr="00133B8A" w:rsidRDefault="007B1C4A" w:rsidP="007B1C4A">
      <w:pPr>
        <w:pStyle w:val="ad"/>
        <w:spacing w:before="0" w:after="0"/>
        <w:jc w:val="both"/>
        <w:rPr>
          <w:szCs w:val="24"/>
        </w:rPr>
      </w:pPr>
      <w:r>
        <w:rPr>
          <w:szCs w:val="24"/>
        </w:rPr>
        <w:t xml:space="preserve">2.1.3. </w:t>
      </w:r>
      <w:r w:rsidRPr="00926304">
        <w:rPr>
          <w:color w:val="000000" w:themeColor="text1"/>
          <w:szCs w:val="24"/>
        </w:rPr>
        <w:t>регистрационный номер заявки</w:t>
      </w:r>
      <w:r w:rsidRPr="00133B8A">
        <w:t xml:space="preserve"> </w:t>
      </w:r>
      <w:r>
        <w:t>32514891144-1-3</w:t>
      </w:r>
      <w:r w:rsidR="002629C6">
        <w:t xml:space="preserve"> (</w:t>
      </w:r>
      <w:r w:rsidR="002629C6" w:rsidRPr="002629C6">
        <w:t>№ 1-Э_110625</w:t>
      </w:r>
      <w:r w:rsidR="002629C6">
        <w:t>)</w:t>
      </w:r>
      <w:r w:rsidR="000A407B">
        <w:t>.</w:t>
      </w:r>
    </w:p>
    <w:p w:rsidR="007B1C4A" w:rsidRDefault="007B1C4A" w:rsidP="007B1C4A">
      <w:pPr>
        <w:pStyle w:val="ad"/>
        <w:spacing w:before="0" w:after="0"/>
        <w:jc w:val="both"/>
        <w:rPr>
          <w:szCs w:val="24"/>
        </w:rPr>
      </w:pPr>
    </w:p>
    <w:p w:rsidR="005F75A0" w:rsidRPr="002629C6" w:rsidRDefault="005F75A0" w:rsidP="005F75A0">
      <w:pPr>
        <w:pStyle w:val="ad"/>
        <w:spacing w:before="0" w:after="0"/>
        <w:jc w:val="both"/>
        <w:rPr>
          <w:szCs w:val="24"/>
        </w:rPr>
      </w:pPr>
      <w:r w:rsidRPr="002629C6">
        <w:rPr>
          <w:szCs w:val="24"/>
        </w:rPr>
        <w:t xml:space="preserve">2.2. </w:t>
      </w:r>
      <w:r w:rsidRPr="002629C6">
        <w:rPr>
          <w:rStyle w:val="ae"/>
          <w:szCs w:val="24"/>
        </w:rPr>
        <w:t xml:space="preserve">Отказать в допуске к дальнейшему участию в закупке следующим участникам закупки, подавшим заявки: </w:t>
      </w:r>
    </w:p>
    <w:p w:rsidR="00302089" w:rsidRDefault="00302089" w:rsidP="005F75A0">
      <w:pPr>
        <w:pStyle w:val="ad"/>
        <w:spacing w:before="0" w:after="0"/>
        <w:jc w:val="both"/>
        <w:rPr>
          <w:rStyle w:val="ae"/>
          <w:szCs w:val="24"/>
        </w:rPr>
      </w:pPr>
    </w:p>
    <w:p w:rsidR="007B1C4A" w:rsidRDefault="005F75A0" w:rsidP="00D62575">
      <w:pPr>
        <w:pStyle w:val="ad"/>
        <w:spacing w:before="0" w:after="0"/>
        <w:jc w:val="both"/>
      </w:pPr>
      <w:r w:rsidRPr="002629C6">
        <w:rPr>
          <w:rStyle w:val="ae"/>
          <w:szCs w:val="24"/>
        </w:rPr>
        <w:t>2.2.1.</w:t>
      </w:r>
      <w:r w:rsidR="007B1C4A" w:rsidRPr="002629C6">
        <w:rPr>
          <w:rStyle w:val="ae"/>
          <w:szCs w:val="24"/>
        </w:rPr>
        <w:t xml:space="preserve"> регистрационный номер заявки 32514891144-1-4</w:t>
      </w:r>
      <w:r w:rsidRPr="002629C6">
        <w:rPr>
          <w:rStyle w:val="ae"/>
          <w:szCs w:val="24"/>
        </w:rPr>
        <w:t xml:space="preserve"> </w:t>
      </w:r>
      <w:r w:rsidR="002629C6" w:rsidRPr="002629C6">
        <w:rPr>
          <w:szCs w:val="24"/>
        </w:rPr>
        <w:t xml:space="preserve">(№ 133) </w:t>
      </w:r>
      <w:r w:rsidRPr="002629C6">
        <w:rPr>
          <w:rStyle w:val="ae"/>
          <w:szCs w:val="24"/>
        </w:rPr>
        <w:t xml:space="preserve">на основании </w:t>
      </w:r>
      <w:proofErr w:type="gramStart"/>
      <w:r w:rsidRPr="002629C6">
        <w:rPr>
          <w:rStyle w:val="ae"/>
          <w:szCs w:val="24"/>
        </w:rPr>
        <w:t>подпункта</w:t>
      </w:r>
      <w:proofErr w:type="gramEnd"/>
      <w:r w:rsidRPr="002629C6">
        <w:rPr>
          <w:rStyle w:val="ae"/>
          <w:szCs w:val="24"/>
        </w:rPr>
        <w:t> а) пункта 8.10 части 2 тома 1 закупочной документации</w:t>
      </w:r>
      <w:r w:rsidR="00D62575">
        <w:rPr>
          <w:rStyle w:val="ae"/>
          <w:szCs w:val="24"/>
        </w:rPr>
        <w:t>.</w:t>
      </w:r>
    </w:p>
    <w:p w:rsidR="004E62D7" w:rsidRDefault="00F62091">
      <w:pPr>
        <w:pStyle w:val="p"/>
        <w:spacing w:before="240" w:after="240"/>
        <w:jc w:val="both"/>
      </w:pPr>
      <w:r>
        <w:t xml:space="preserve">Количество отклонённых заявок участников: </w:t>
      </w:r>
      <w:r w:rsidR="00F7659F">
        <w:t>1</w:t>
      </w:r>
      <w:r>
        <w:t xml:space="preserve"> (</w:t>
      </w:r>
      <w:r w:rsidR="00F7659F">
        <w:t>одна</w:t>
      </w:r>
      <w:r>
        <w:t>) заяв</w:t>
      </w:r>
      <w:r w:rsidR="00F7659F">
        <w:t>ка</w:t>
      </w:r>
      <w:r w:rsidR="00D62575">
        <w:t>.</w:t>
      </w:r>
    </w:p>
    <w:p w:rsidR="00D62575" w:rsidRPr="00D1226A" w:rsidRDefault="00D62575" w:rsidP="00D62575">
      <w:pPr>
        <w:pStyle w:val="af"/>
        <w:numPr>
          <w:ilvl w:val="0"/>
          <w:numId w:val="2"/>
        </w:numPr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 w:rsidRPr="00D1226A">
        <w:rPr>
          <w:rFonts w:ascii="Times New Roman" w:hAnsi="Times New Roman"/>
          <w:sz w:val="24"/>
          <w:szCs w:val="24"/>
        </w:rPr>
        <w:t xml:space="preserve">Информация о ценовых предложениях участников: </w:t>
      </w:r>
    </w:p>
    <w:tbl>
      <w:tblPr>
        <w:tblW w:w="1034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1498"/>
        <w:gridCol w:w="2693"/>
        <w:gridCol w:w="4678"/>
      </w:tblGrid>
      <w:tr w:rsidR="00BC531D" w:rsidRPr="00BC531D" w:rsidTr="00BC531D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vAlign w:val="center"/>
          </w:tcPr>
          <w:p w:rsidR="00BC531D" w:rsidRP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lastRenderedPageBreak/>
              <w:t>Рег. № заявки на ЭТП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vAlign w:val="center"/>
          </w:tcPr>
          <w:p w:rsidR="00BC531D" w:rsidRP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Дата и время регистрации заявки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BC531D" w:rsidRP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>Участник закупки</w:t>
            </w:r>
          </w:p>
        </w:tc>
        <w:tc>
          <w:tcPr>
            <w:tcW w:w="46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531D" w:rsidRP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531D">
              <w:rPr>
                <w:rFonts w:ascii="Times New Roman" w:hAnsi="Times New Roman"/>
                <w:b/>
                <w:szCs w:val="24"/>
              </w:rPr>
              <w:t xml:space="preserve">Ценовое предложение, сделанное участником закупки </w:t>
            </w:r>
          </w:p>
          <w:p w:rsidR="00BC531D" w:rsidRPr="00BC531D" w:rsidRDefault="00BC531D" w:rsidP="00BC531D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BC531D" w:rsidRPr="00D1226A" w:rsidTr="00BC531D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D62575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D62575">
              <w:rPr>
                <w:rFonts w:ascii="Times New Roman" w:hAnsi="Times New Roman"/>
                <w:szCs w:val="24"/>
              </w:rPr>
              <w:t>32514891144-1-1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(№ 062025-001)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D62575">
              <w:rPr>
                <w:rFonts w:ascii="Times New Roman" w:hAnsi="Times New Roman"/>
                <w:szCs w:val="24"/>
              </w:rPr>
              <w:t>11.06.2025 16:27:25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531D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BC531D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"</w:t>
            </w:r>
            <w:proofErr w:type="spellStart"/>
            <w:r>
              <w:rPr>
                <w:rFonts w:ascii="Times New Roman" w:hAnsi="Times New Roman"/>
                <w:szCs w:val="24"/>
              </w:rPr>
              <w:t>РусИнтелКом</w:t>
            </w:r>
            <w:proofErr w:type="spellEnd"/>
            <w:r>
              <w:rPr>
                <w:rFonts w:ascii="Times New Roman" w:hAnsi="Times New Roman"/>
                <w:szCs w:val="24"/>
              </w:rPr>
              <w:t>"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D62575">
              <w:rPr>
                <w:rFonts w:ascii="Times New Roman" w:hAnsi="Times New Roman"/>
                <w:szCs w:val="24"/>
              </w:rPr>
              <w:t>ИНН 5040105168</w:t>
            </w:r>
          </w:p>
        </w:tc>
        <w:tc>
          <w:tcPr>
            <w:tcW w:w="46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38 330 523,41 руб.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947F3">
              <w:rPr>
                <w:rFonts w:ascii="Times New Roman" w:hAnsi="Times New Roman"/>
                <w:szCs w:val="24"/>
              </w:rPr>
              <w:t>с НДС 20%</w:t>
            </w:r>
          </w:p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  <w:tr w:rsidR="00BC531D" w:rsidRPr="00D1226A" w:rsidTr="00BC531D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32514891144-1-2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(№ 01-1006/25)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11.06.2025 20:15:52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531D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ООО "</w:t>
            </w:r>
            <w:proofErr w:type="spellStart"/>
            <w:r w:rsidRPr="00A947F3">
              <w:rPr>
                <w:rFonts w:ascii="Times New Roman" w:hAnsi="Times New Roman"/>
                <w:szCs w:val="24"/>
              </w:rPr>
              <w:t>ДиСиСи</w:t>
            </w:r>
            <w:proofErr w:type="spellEnd"/>
            <w:r w:rsidRPr="00A947F3">
              <w:rPr>
                <w:rFonts w:ascii="Times New Roman" w:hAnsi="Times New Roman"/>
                <w:szCs w:val="24"/>
              </w:rPr>
              <w:t>"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ИНН 7706781599</w:t>
            </w:r>
          </w:p>
        </w:tc>
        <w:tc>
          <w:tcPr>
            <w:tcW w:w="46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49 510 195,99 руб.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947F3">
              <w:rPr>
                <w:rFonts w:ascii="Times New Roman" w:hAnsi="Times New Roman"/>
                <w:szCs w:val="24"/>
              </w:rPr>
              <w:t>с НДС 20%</w:t>
            </w:r>
          </w:p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  <w:tr w:rsidR="00BC531D" w:rsidRPr="00D1226A" w:rsidTr="00BC531D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32514891144-1-3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(№ 1-Э_110625)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12.06.2025 1:55:55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531D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ООО "</w:t>
            </w:r>
            <w:proofErr w:type="spellStart"/>
            <w:r w:rsidRPr="00A947F3">
              <w:rPr>
                <w:rFonts w:ascii="Times New Roman" w:hAnsi="Times New Roman"/>
                <w:szCs w:val="24"/>
              </w:rPr>
              <w:t>Элайд</w:t>
            </w:r>
            <w:proofErr w:type="spellEnd"/>
            <w:r w:rsidRPr="00A947F3">
              <w:rPr>
                <w:rFonts w:ascii="Times New Roman" w:hAnsi="Times New Roman"/>
                <w:szCs w:val="24"/>
              </w:rPr>
              <w:t>"</w:t>
            </w:r>
          </w:p>
          <w:p w:rsidR="00BC531D" w:rsidRPr="00D1226A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A947F3">
              <w:rPr>
                <w:rFonts w:ascii="Times New Roman" w:hAnsi="Times New Roman"/>
                <w:szCs w:val="24"/>
              </w:rPr>
              <w:t>ИНН 7722562202</w:t>
            </w:r>
          </w:p>
        </w:tc>
        <w:tc>
          <w:tcPr>
            <w:tcW w:w="46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49 411 175</w:t>
            </w:r>
            <w:r w:rsidRPr="00A947F3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60</w:t>
            </w:r>
            <w:r w:rsidRPr="00A947F3">
              <w:rPr>
                <w:rFonts w:ascii="Times New Roman" w:hAnsi="Times New Roman"/>
                <w:szCs w:val="24"/>
              </w:rPr>
              <w:t xml:space="preserve"> руб.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947F3">
              <w:rPr>
                <w:rFonts w:ascii="Times New Roman" w:hAnsi="Times New Roman"/>
                <w:szCs w:val="24"/>
              </w:rPr>
              <w:t>с НДС 20%</w:t>
            </w:r>
          </w:p>
          <w:p w:rsidR="00BC531D" w:rsidRPr="00A947F3" w:rsidRDefault="00BC531D" w:rsidP="00BC531D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</w:tbl>
    <w:p w:rsidR="00E02D8A" w:rsidRPr="00E02D8A" w:rsidRDefault="00E02D8A" w:rsidP="00E02D8A">
      <w:pPr>
        <w:pStyle w:val="af"/>
        <w:autoSpaceDE w:val="0"/>
        <w:autoSpaceDN w:val="0"/>
        <w:adjustRightInd w:val="0"/>
        <w:ind w:left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02D8A" w:rsidRPr="00D1226A" w:rsidRDefault="00E02D8A" w:rsidP="00E02D8A">
      <w:pPr>
        <w:pStyle w:val="af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D1226A">
        <w:rPr>
          <w:rFonts w:ascii="Times New Roman" w:hAnsi="Times New Roman"/>
          <w:sz w:val="24"/>
          <w:szCs w:val="24"/>
        </w:rPr>
        <w:t>По результатам рассмотрения вторых частей заявок на участие в закупке</w:t>
      </w:r>
      <w:r w:rsidRPr="00D1226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закупочной комиссией были приняты следующие решения: </w:t>
      </w:r>
    </w:p>
    <w:p w:rsidR="00E02D8A" w:rsidRPr="00D1226A" w:rsidRDefault="00E02D8A" w:rsidP="00E02D8A">
      <w:pPr>
        <w:autoSpaceDE w:val="0"/>
        <w:autoSpaceDN w:val="0"/>
        <w:adjustRightInd w:val="0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 xml:space="preserve">4.1. Признать соответствующими требованиям закупочной документации вторые части заявок участников, которым присвоены следующие уникальные </w:t>
      </w:r>
      <w:r w:rsidR="00BD4A75" w:rsidRPr="00BD4A75">
        <w:rPr>
          <w:rFonts w:ascii="Times New Roman" w:hAnsi="Times New Roman"/>
          <w:szCs w:val="24"/>
        </w:rPr>
        <w:t>регистрационные номера заявок</w:t>
      </w:r>
      <w:r w:rsidRPr="00BD4A75">
        <w:rPr>
          <w:rFonts w:ascii="Times New Roman" w:hAnsi="Times New Roman"/>
          <w:szCs w:val="24"/>
        </w:rPr>
        <w:t>: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</w:p>
    <w:p w:rsidR="00B66B73" w:rsidRDefault="00B66B73" w:rsidP="00083CDC">
      <w:pPr>
        <w:rPr>
          <w:rFonts w:ascii="Times New Roman" w:hAnsi="Times New Roman"/>
          <w:szCs w:val="24"/>
        </w:rPr>
      </w:pPr>
    </w:p>
    <w:p w:rsidR="00BD4A75" w:rsidRPr="00B66B73" w:rsidRDefault="00B66B73" w:rsidP="00083CD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4.1.1. </w:t>
      </w:r>
      <w:r w:rsidR="00BD4A75" w:rsidRPr="00B66B73">
        <w:rPr>
          <w:rFonts w:ascii="Times New Roman" w:hAnsi="Times New Roman"/>
          <w:szCs w:val="24"/>
        </w:rPr>
        <w:t>32514891144-1-1 (№ 062025-001) ООО "</w:t>
      </w:r>
      <w:proofErr w:type="spellStart"/>
      <w:r w:rsidR="00BD4A75" w:rsidRPr="00B66B73">
        <w:rPr>
          <w:rFonts w:ascii="Times New Roman" w:hAnsi="Times New Roman"/>
          <w:szCs w:val="24"/>
        </w:rPr>
        <w:t>РусИнтелКом</w:t>
      </w:r>
      <w:proofErr w:type="spellEnd"/>
      <w:r w:rsidR="00BD4A75" w:rsidRPr="00B66B73">
        <w:rPr>
          <w:rFonts w:ascii="Times New Roman" w:hAnsi="Times New Roman"/>
          <w:szCs w:val="24"/>
        </w:rPr>
        <w:t>";</w:t>
      </w:r>
    </w:p>
    <w:p w:rsidR="00083CDC" w:rsidRPr="00B66B73" w:rsidRDefault="00083CDC" w:rsidP="00083CDC">
      <w:pPr>
        <w:pStyle w:val="pMsoNormal"/>
        <w:jc w:val="left"/>
        <w:rPr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  <w:t>«за» - 7 (семь) голосов;</w:t>
      </w:r>
      <w:r w:rsidRPr="00B66B73">
        <w:rPr>
          <w:rFonts w:ascii="Times New Roman" w:hAnsi="Times New Roman"/>
          <w:szCs w:val="24"/>
        </w:rPr>
        <w:br/>
        <w:t>«против» - 0 голосов;</w:t>
      </w:r>
      <w:r w:rsidRPr="00B66B7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BD4A75" w:rsidRPr="00B66B73" w:rsidRDefault="00BD4A75" w:rsidP="00BD4A75">
      <w:pPr>
        <w:rPr>
          <w:rFonts w:ascii="Times New Roman" w:hAnsi="Times New Roman"/>
          <w:szCs w:val="24"/>
        </w:rPr>
      </w:pPr>
    </w:p>
    <w:p w:rsidR="00BD4A75" w:rsidRPr="00B66B73" w:rsidRDefault="00BD4A75" w:rsidP="00083CDC">
      <w:pPr>
        <w:pStyle w:val="af"/>
        <w:numPr>
          <w:ilvl w:val="2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B66B73">
        <w:rPr>
          <w:rFonts w:ascii="Times New Roman" w:hAnsi="Times New Roman"/>
          <w:sz w:val="24"/>
          <w:szCs w:val="24"/>
        </w:rPr>
        <w:t>32514</w:t>
      </w:r>
      <w:r w:rsidR="00B66B73">
        <w:rPr>
          <w:rFonts w:ascii="Times New Roman" w:hAnsi="Times New Roman"/>
          <w:sz w:val="24"/>
          <w:szCs w:val="24"/>
        </w:rPr>
        <w:t>891144-1-2 (№ 01-1006/25) ООО "</w:t>
      </w:r>
      <w:proofErr w:type="spellStart"/>
      <w:r w:rsidRPr="00B66B73">
        <w:rPr>
          <w:rFonts w:ascii="Times New Roman" w:hAnsi="Times New Roman"/>
          <w:sz w:val="24"/>
          <w:szCs w:val="24"/>
        </w:rPr>
        <w:t>ДиСиСи</w:t>
      </w:r>
      <w:proofErr w:type="spellEnd"/>
      <w:r w:rsidRPr="00B66B73">
        <w:rPr>
          <w:rFonts w:ascii="Times New Roman" w:hAnsi="Times New Roman"/>
          <w:sz w:val="24"/>
          <w:szCs w:val="24"/>
        </w:rPr>
        <w:t xml:space="preserve"> ";</w:t>
      </w:r>
    </w:p>
    <w:p w:rsidR="00083CDC" w:rsidRPr="00B66B73" w:rsidRDefault="00083CDC" w:rsidP="00083CDC">
      <w:pPr>
        <w:pStyle w:val="pMsoNormal"/>
        <w:jc w:val="left"/>
        <w:rPr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  <w:t>«за» - 7 (семь) голосов;</w:t>
      </w:r>
      <w:r w:rsidRPr="00B66B73">
        <w:rPr>
          <w:rFonts w:ascii="Times New Roman" w:hAnsi="Times New Roman"/>
          <w:szCs w:val="24"/>
        </w:rPr>
        <w:br/>
        <w:t>«против» - 0 голосов;</w:t>
      </w:r>
      <w:r w:rsidRPr="00B66B7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083CDC" w:rsidRPr="00B66B73" w:rsidRDefault="00083CDC" w:rsidP="00083CDC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BD4A75" w:rsidRPr="00B66B73" w:rsidRDefault="00BD4A75" w:rsidP="00BD4A75">
      <w:pPr>
        <w:rPr>
          <w:rFonts w:ascii="Times New Roman" w:hAnsi="Times New Roman"/>
          <w:szCs w:val="24"/>
        </w:rPr>
      </w:pPr>
      <w:r w:rsidRPr="00B66B73">
        <w:rPr>
          <w:rFonts w:ascii="Times New Roman" w:hAnsi="Times New Roman"/>
          <w:szCs w:val="24"/>
        </w:rPr>
        <w:t>4.1.3. 32514891144-1-3 (№ 1-Э_110625) ООО "</w:t>
      </w:r>
      <w:proofErr w:type="spellStart"/>
      <w:r w:rsidRPr="00B66B73">
        <w:rPr>
          <w:rFonts w:ascii="Times New Roman" w:hAnsi="Times New Roman"/>
          <w:szCs w:val="24"/>
        </w:rPr>
        <w:t>Элайд</w:t>
      </w:r>
      <w:proofErr w:type="spellEnd"/>
      <w:r w:rsidRPr="00B66B73">
        <w:rPr>
          <w:rFonts w:ascii="Times New Roman" w:hAnsi="Times New Roman"/>
          <w:szCs w:val="24"/>
        </w:rPr>
        <w:t>".</w:t>
      </w:r>
    </w:p>
    <w:p w:rsidR="00083CDC" w:rsidRPr="00B66B73" w:rsidRDefault="00083CDC" w:rsidP="00083CDC">
      <w:pPr>
        <w:pStyle w:val="pMsoNormal"/>
        <w:jc w:val="left"/>
        <w:rPr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  <w:t>«за» - 7 (семь) голосов;</w:t>
      </w:r>
      <w:r w:rsidRPr="00B66B73">
        <w:rPr>
          <w:rFonts w:ascii="Times New Roman" w:hAnsi="Times New Roman"/>
          <w:szCs w:val="24"/>
        </w:rPr>
        <w:br/>
        <w:t>«против» - 0 голосов;</w:t>
      </w:r>
      <w:r w:rsidRPr="00B66B7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B66B73" w:rsidRDefault="00B66B73" w:rsidP="00B66B73">
      <w:pPr>
        <w:pStyle w:val="p"/>
        <w:spacing w:before="240" w:after="240"/>
        <w:jc w:val="both"/>
      </w:pPr>
      <w:r>
        <w:t>Количество отклонённых заявок участников: 0 (ноль) заявок.</w:t>
      </w:r>
    </w:p>
    <w:p w:rsidR="001E1C12" w:rsidRDefault="001E1C12" w:rsidP="001E1C12">
      <w:pPr>
        <w:pStyle w:val="p"/>
        <w:spacing w:before="240" w:after="240"/>
        <w:jc w:val="both"/>
      </w:pPr>
      <w:r>
        <w:t>Приложение: Сведения о стоимости единицы продукции по заявкам участников закупки.</w:t>
      </w:r>
    </w:p>
    <w:p w:rsidR="004E62D7" w:rsidRDefault="00F62091">
      <w:pPr>
        <w:pStyle w:val="pMsoNormal"/>
        <w:spacing w:after="5" w:line="264" w:lineRule="auto"/>
        <w:ind w:left="10" w:hanging="10"/>
      </w:pPr>
      <w:r>
        <w:rPr>
          <w:rFonts w:ascii="Times New Roman" w:hAnsi="Times New Roman"/>
          <w:b/>
        </w:rPr>
        <w:t>Закупочная комиссия</w:t>
      </w:r>
      <w:r>
        <w:rPr>
          <w:rFonts w:ascii="Times New Roman" w:hAnsi="Times New Roman"/>
        </w:rPr>
        <w:t>:</w:t>
      </w:r>
    </w:p>
    <w:p w:rsidR="004E62D7" w:rsidRDefault="00F62091">
      <w:pPr>
        <w:pStyle w:val="pMsoNormal"/>
        <w:spacing w:after="5" w:line="264" w:lineRule="auto"/>
        <w:ind w:left="10" w:hanging="10"/>
      </w:pPr>
      <w:r>
        <w:rPr>
          <w:rFonts w:ascii="Times New Roman" w:hAnsi="Times New Roman"/>
          <w:i/>
          <w:sz w:val="22"/>
        </w:rPr>
        <w:lastRenderedPageBreak/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4E62D7" w:rsidRDefault="00F62091">
      <w:pPr>
        <w:pStyle w:val="pMsoNormal"/>
        <w:spacing w:after="5" w:line="264" w:lineRule="auto"/>
        <w:ind w:left="567" w:hanging="10"/>
      </w:pPr>
      <w:r>
        <w:rPr>
          <w:rFonts w:ascii="Times New Roman" w:hAnsi="Times New Roman"/>
          <w:i/>
          <w:sz w:val="22"/>
        </w:rPr>
        <w:t>подтверждает объективность принимаемых решений;</w:t>
      </w:r>
    </w:p>
    <w:p w:rsidR="004E62D7" w:rsidRDefault="00F62091">
      <w:pPr>
        <w:pStyle w:val="pMsoNormal"/>
        <w:spacing w:after="5" w:line="264" w:lineRule="auto"/>
        <w:ind w:left="567" w:hanging="10"/>
      </w:pPr>
      <w:r>
        <w:rPr>
          <w:rFonts w:ascii="Times New Roman" w:hAnsi="Times New Roman"/>
          <w:i/>
          <w:sz w:val="22"/>
        </w:rPr>
        <w:t>заявляет об отсутствии личной заинтересованности в исходе закупки;</w:t>
      </w:r>
    </w:p>
    <w:p w:rsidR="004E62D7" w:rsidRDefault="00F62091">
      <w:pPr>
        <w:pStyle w:val="pMsoNormal"/>
        <w:spacing w:after="5" w:line="264" w:lineRule="auto"/>
        <w:ind w:left="567" w:hanging="10"/>
      </w:pPr>
      <w:r>
        <w:rPr>
          <w:rFonts w:ascii="Times New Roman" w:hAnsi="Times New Roman"/>
          <w:i/>
          <w:sz w:val="22"/>
        </w:rPr>
        <w:t>принимает на себя обязательства:</w:t>
      </w:r>
    </w:p>
    <w:p w:rsidR="004E62D7" w:rsidRDefault="00F6209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4E62D7" w:rsidRDefault="00F6209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</w:p>
    <w:p w:rsidR="004E62D7" w:rsidRDefault="00F6209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</w:p>
    <w:p w:rsidR="004E62D7" w:rsidRDefault="00F6209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 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jc w:val="center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jc w:val="center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Должность</w:t>
            </w:r>
          </w:p>
        </w:tc>
      </w:tr>
      <w:tr w:rsidR="00033FD2" w:rsidRPr="00424CE4" w:rsidTr="00D6016E">
        <w:tc>
          <w:tcPr>
            <w:tcW w:w="9739" w:type="dxa"/>
            <w:gridSpan w:val="2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Члены закупочной комиссии:</w:t>
            </w: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52"/>
              <w:rPr>
                <w:rFonts w:ascii="Times New Roman" w:hAnsi="Times New Roman"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52"/>
              <w:rPr>
                <w:rFonts w:ascii="Times New Roman" w:hAnsi="Times New Roman"/>
                <w:b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52"/>
              <w:rPr>
                <w:rFonts w:ascii="Times New Roman" w:hAnsi="Times New Roman"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  <w:tr w:rsidR="00033FD2" w:rsidRPr="00424CE4" w:rsidTr="00D6016E">
        <w:tc>
          <w:tcPr>
            <w:tcW w:w="9739" w:type="dxa"/>
            <w:gridSpan w:val="2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  <w:b/>
              </w:rPr>
            </w:pPr>
            <w:r w:rsidRPr="00424CE4">
              <w:rPr>
                <w:rFonts w:ascii="Times New Roman" w:hAnsi="Times New Roman"/>
                <w:b/>
              </w:rPr>
              <w:t>Секретарь закупочной комиссии (без права голоса):</w:t>
            </w:r>
          </w:p>
        </w:tc>
      </w:tr>
      <w:tr w:rsidR="00033FD2" w:rsidRPr="00424CE4" w:rsidTr="00D6016E">
        <w:tc>
          <w:tcPr>
            <w:tcW w:w="4869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33FD2" w:rsidRPr="00424CE4" w:rsidRDefault="00033FD2" w:rsidP="00D6016E">
            <w:pPr>
              <w:spacing w:after="8" w:line="252" w:lineRule="auto"/>
              <w:rPr>
                <w:rFonts w:ascii="Times New Roman" w:hAnsi="Times New Roman"/>
                <w:b/>
              </w:rPr>
            </w:pPr>
          </w:p>
        </w:tc>
      </w:tr>
    </w:tbl>
    <w:p w:rsidR="004E62D7" w:rsidRDefault="00F62091">
      <w:pPr>
        <w:pStyle w:val="pMsoNormal"/>
        <w:spacing w:after="5" w:line="264" w:lineRule="auto"/>
      </w:pPr>
      <w:bookmarkStart w:id="0" w:name="_GoBack"/>
      <w:bookmarkEnd w:id="0"/>
      <w:r>
        <w:rPr>
          <w:rFonts w:ascii="Times New Roman" w:hAnsi="Times New Roman"/>
          <w:i/>
          <w:sz w:val="22"/>
        </w:rPr>
        <w:t> </w:t>
      </w:r>
    </w:p>
    <w:sectPr w:rsidR="004E62D7" w:rsidSect="00F62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900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CDC" w:rsidRDefault="00083CDC" w:rsidP="009920C2">
      <w:r>
        <w:separator/>
      </w:r>
    </w:p>
  </w:endnote>
  <w:endnote w:type="continuationSeparator" w:id="0">
    <w:p w:rsidR="00083CDC" w:rsidRDefault="00083CDC" w:rsidP="009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Default="00083CD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Pr="00676602" w:rsidRDefault="00083CDC" w:rsidP="00676602">
    <w:pPr>
      <w:jc w:val="center"/>
      <w:rPr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918403-2</w:t>
    </w:r>
    <w:r w:rsidRPr="00676602">
      <w:rPr>
        <w:rFonts w:ascii="Times New Roman" w:hAnsi="Times New Roman"/>
        <w:sz w:val="16"/>
        <w:szCs w:val="16"/>
      </w:rPr>
      <w:t xml:space="preserve"> </w:t>
    </w:r>
  </w:p>
  <w:p w:rsidR="00083CDC" w:rsidRPr="00676602" w:rsidRDefault="00083CDC" w:rsidP="00676602">
    <w:pPr>
      <w:pStyle w:val="pMsoNormal"/>
      <w:jc w:val="center"/>
      <w:rPr>
        <w:sz w:val="16"/>
        <w:szCs w:val="16"/>
      </w:rPr>
    </w:pPr>
    <w:r w:rsidRPr="00676602">
      <w:rPr>
        <w:rFonts w:ascii="Times New Roman" w:hAnsi="Times New Roman"/>
        <w:sz w:val="16"/>
        <w:szCs w:val="16"/>
      </w:rPr>
      <w:t xml:space="preserve"> заседания закупочной комиссии по рассмотрению </w:t>
    </w:r>
    <w:r>
      <w:rPr>
        <w:rFonts w:ascii="Times New Roman" w:hAnsi="Times New Roman"/>
        <w:sz w:val="16"/>
        <w:szCs w:val="16"/>
      </w:rPr>
      <w:t>вторых</w:t>
    </w:r>
    <w:r w:rsidRPr="00676602">
      <w:rPr>
        <w:rFonts w:ascii="Times New Roman" w:hAnsi="Times New Roman"/>
        <w:sz w:val="16"/>
        <w:szCs w:val="16"/>
      </w:rPr>
      <w:t xml:space="preserve"> частей заявок, поданных на участие в закупке на право заключения договора на оказание услуг по технической поддержке, техническому обслуживанию и ремонтно-восстановительным работам на оборудовании системы промышленного кондиционирования филиала АО «Атомдата-Центр» «Калининский»</w:t>
    </w:r>
  </w:p>
  <w:p w:rsidR="00083CDC" w:rsidRDefault="00083CD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Default="00083C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CDC" w:rsidRDefault="00083CDC" w:rsidP="009920C2">
      <w:r>
        <w:separator/>
      </w:r>
    </w:p>
  </w:footnote>
  <w:footnote w:type="continuationSeparator" w:id="0">
    <w:p w:rsidR="00083CDC" w:rsidRDefault="00083CDC" w:rsidP="0099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Default="00083CD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Default="00083CD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CDC" w:rsidRDefault="00083CD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F3DC9"/>
    <w:multiLevelType w:val="multilevel"/>
    <w:tmpl w:val="FF9CAE4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6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5FCF4433"/>
    <w:multiLevelType w:val="multilevel"/>
    <w:tmpl w:val="4E5697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D7"/>
    <w:rsid w:val="00033FD2"/>
    <w:rsid w:val="000472D9"/>
    <w:rsid w:val="00083CDC"/>
    <w:rsid w:val="000A407B"/>
    <w:rsid w:val="00110D9C"/>
    <w:rsid w:val="00133B8A"/>
    <w:rsid w:val="001D248E"/>
    <w:rsid w:val="001E1C12"/>
    <w:rsid w:val="002629C6"/>
    <w:rsid w:val="00302089"/>
    <w:rsid w:val="00362B6C"/>
    <w:rsid w:val="00424CE4"/>
    <w:rsid w:val="004E62D7"/>
    <w:rsid w:val="00516060"/>
    <w:rsid w:val="00561AB5"/>
    <w:rsid w:val="005E2C66"/>
    <w:rsid w:val="005F75A0"/>
    <w:rsid w:val="0062417A"/>
    <w:rsid w:val="00676602"/>
    <w:rsid w:val="006A7E37"/>
    <w:rsid w:val="006F4C68"/>
    <w:rsid w:val="0072644E"/>
    <w:rsid w:val="00776286"/>
    <w:rsid w:val="007B1C4A"/>
    <w:rsid w:val="00891FE8"/>
    <w:rsid w:val="009834F4"/>
    <w:rsid w:val="009920C2"/>
    <w:rsid w:val="00996BC6"/>
    <w:rsid w:val="00A12594"/>
    <w:rsid w:val="00A947F3"/>
    <w:rsid w:val="00AF2037"/>
    <w:rsid w:val="00B66B73"/>
    <w:rsid w:val="00BC531D"/>
    <w:rsid w:val="00BD4A75"/>
    <w:rsid w:val="00C01EF4"/>
    <w:rsid w:val="00CE5A85"/>
    <w:rsid w:val="00D62575"/>
    <w:rsid w:val="00DB3F65"/>
    <w:rsid w:val="00E02D8A"/>
    <w:rsid w:val="00E17697"/>
    <w:rsid w:val="00E337B2"/>
    <w:rsid w:val="00EA185D"/>
    <w:rsid w:val="00F4267F"/>
    <w:rsid w:val="00F62091"/>
    <w:rsid w:val="00F7659F"/>
    <w:rsid w:val="00F801BF"/>
    <w:rsid w:val="00F9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4477B"/>
  <w15:docId w15:val="{24725BDE-E4BE-4AEA-BAE0-5DCE7860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F4267F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Times New Roman" w:hAnsi="Times New Roman"/>
      <w:b/>
      <w:color w:val="2F5496"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Times New Roman" w:hAnsi="Times New Roman"/>
      <w:b/>
      <w:color w:val="2F5496"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="Times New Roman" w:hAnsi="Times New Roman"/>
      <w:b/>
      <w:color w:val="1F376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="Times New Roman" w:hAnsi="Times New Roman"/>
      <w:b/>
      <w:color w:val="2F549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/>
      <w:outlineLvl w:val="4"/>
    </w:pPr>
    <w:rPr>
      <w:rFonts w:ascii="Times New Roman" w:hAnsi="Times New Roman"/>
      <w:b/>
      <w:color w:val="2F5496"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Times New Roman" w:hAnsi="Times New Roman"/>
      <w:b/>
      <w:color w:val="1F3763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pMsoNormal">
    <w:name w:val="p_MsoNormal"/>
    <w:basedOn w:val="p"/>
    <w:link w:val="pMsoNormal0"/>
    <w:pPr>
      <w:jc w:val="both"/>
    </w:pPr>
    <w:rPr>
      <w:rFonts w:ascii="Arial" w:hAnsi="Arial"/>
    </w:rPr>
  </w:style>
  <w:style w:type="character" w:customStyle="1" w:styleId="pMsoNormal0">
    <w:name w:val="p_MsoNormal"/>
    <w:basedOn w:val="p0"/>
    <w:link w:val="pMsoNormal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 w:val="0"/>
      <w:color w:val="1F3763"/>
      <w:sz w:val="28"/>
    </w:rPr>
  </w:style>
  <w:style w:type="paragraph" w:customStyle="1" w:styleId="pMsoListParagraph">
    <w:name w:val="p_MsoListParagraph"/>
    <w:basedOn w:val="p"/>
    <w:link w:val="pMsoListParagraph0"/>
    <w:rPr>
      <w:rFonts w:ascii="Calibri" w:hAnsi="Calibri"/>
      <w:sz w:val="22"/>
    </w:rPr>
  </w:style>
  <w:style w:type="character" w:customStyle="1" w:styleId="pMsoListParagraph0">
    <w:name w:val="p_MsoListParagraph"/>
    <w:basedOn w:val="p0"/>
    <w:link w:val="pMsoListParagraph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divWordSection1">
    <w:name w:val="div_WordSection1"/>
    <w:basedOn w:val="a"/>
    <w:link w:val="divWordSection10"/>
  </w:style>
  <w:style w:type="character" w:customStyle="1" w:styleId="divWordSection10">
    <w:name w:val="div_WordSection1"/>
    <w:basedOn w:val="1"/>
    <w:link w:val="divWordSection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 w:val="0"/>
      <w:color w:val="2F5496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 w:val="0"/>
      <w:color w:val="2F5496"/>
      <w:sz w:val="4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">
    <w:name w:val="p"/>
    <w:basedOn w:val="a"/>
    <w:link w:val="p0"/>
    <w:rPr>
      <w:rFonts w:ascii="Times New Roman" w:hAnsi="Times New Roman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 w:val="0"/>
      <w:color w:val="2F5496"/>
      <w:sz w:val="24"/>
    </w:rPr>
  </w:style>
  <w:style w:type="paragraph" w:customStyle="1" w:styleId="pMsoBodyText">
    <w:name w:val="p_MsoBodyText"/>
    <w:basedOn w:val="p"/>
    <w:link w:val="pMsoBodyText0"/>
    <w:pPr>
      <w:jc w:val="both"/>
    </w:pPr>
    <w:rPr>
      <w:rFonts w:ascii="Arial" w:hAnsi="Arial"/>
    </w:rPr>
  </w:style>
  <w:style w:type="character" w:customStyle="1" w:styleId="pMsoBodyText0">
    <w:name w:val="p_MsoBodyText"/>
    <w:basedOn w:val="p0"/>
    <w:link w:val="pMsoBodyText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 w:val="0"/>
      <w:color w:val="2F5496"/>
      <w:sz w:val="36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i w:val="0"/>
      <w:color w:val="1F3763"/>
      <w:sz w:val="16"/>
    </w:rPr>
  </w:style>
  <w:style w:type="table" w:customStyle="1" w:styleId="MsoNormalTable0">
    <w:name w:val="MsoNormalTable"/>
    <w:basedOn w:val="a1"/>
    <w:tblPr/>
  </w:style>
  <w:style w:type="table" w:styleId="a8">
    <w:name w:val="Table Grid"/>
    <w:basedOn w:val="a1"/>
    <w:rsid w:val="00424CE4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0C2"/>
  </w:style>
  <w:style w:type="paragraph" w:styleId="ab">
    <w:name w:val="footer"/>
    <w:basedOn w:val="a"/>
    <w:link w:val="ac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0C2"/>
  </w:style>
  <w:style w:type="paragraph" w:customStyle="1" w:styleId="16">
    <w:name w:val="Выделение1"/>
    <w:rsid w:val="00362B6C"/>
    <w:rPr>
      <w:rFonts w:asciiTheme="minorHAnsi" w:hAnsiTheme="minorHAnsi"/>
      <w:i/>
      <w:sz w:val="22"/>
    </w:rPr>
  </w:style>
  <w:style w:type="paragraph" w:styleId="ad">
    <w:name w:val="Normal (Web)"/>
    <w:basedOn w:val="a"/>
    <w:link w:val="ae"/>
    <w:qFormat/>
    <w:rsid w:val="00133B8A"/>
    <w:pPr>
      <w:spacing w:before="280" w:after="280"/>
    </w:pPr>
    <w:rPr>
      <w:rFonts w:ascii="Times New Roman" w:hAnsi="Times New Roman"/>
    </w:rPr>
  </w:style>
  <w:style w:type="character" w:customStyle="1" w:styleId="ae">
    <w:name w:val="Обычный (веб) Знак"/>
    <w:basedOn w:val="1"/>
    <w:link w:val="ad"/>
    <w:qFormat/>
    <w:rsid w:val="00133B8A"/>
    <w:rPr>
      <w:rFonts w:ascii="Times New Roman" w:hAnsi="Times New Roman"/>
      <w:sz w:val="24"/>
    </w:rPr>
  </w:style>
  <w:style w:type="paragraph" w:customStyle="1" w:styleId="ConsPlusNormal">
    <w:name w:val="ConsPlusNormal"/>
    <w:rsid w:val="000A407B"/>
    <w:pPr>
      <w:widowControl w:val="0"/>
    </w:pPr>
    <w:rPr>
      <w:rFonts w:ascii="Calibri" w:hAnsi="Calibri"/>
      <w:sz w:val="22"/>
    </w:rPr>
  </w:style>
  <w:style w:type="paragraph" w:styleId="af">
    <w:name w:val="List Paragraph"/>
    <w:basedOn w:val="a"/>
    <w:link w:val="af0"/>
    <w:rsid w:val="00D62575"/>
    <w:pPr>
      <w:ind w:left="720"/>
    </w:pPr>
    <w:rPr>
      <w:rFonts w:ascii="Calibri" w:hAnsi="Calibri"/>
      <w:sz w:val="22"/>
    </w:rPr>
  </w:style>
  <w:style w:type="character" w:customStyle="1" w:styleId="af0">
    <w:name w:val="Абзац списка Знак"/>
    <w:basedOn w:val="1"/>
    <w:link w:val="af"/>
    <w:rsid w:val="00D62575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34</cp:revision>
  <dcterms:created xsi:type="dcterms:W3CDTF">2025-03-28T06:02:00Z</dcterms:created>
  <dcterms:modified xsi:type="dcterms:W3CDTF">2025-06-19T07:59:00Z</dcterms:modified>
</cp:coreProperties>
</file>